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30" w:rsidRPr="00244530" w:rsidRDefault="00244530" w:rsidP="00244530">
      <w:pPr>
        <w:tabs>
          <w:tab w:val="left" w:pos="1440"/>
        </w:tabs>
        <w:suppressAutoHyphens/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44530">
        <w:rPr>
          <w:rFonts w:ascii="Times New Roman" w:eastAsia="Calibri" w:hAnsi="Times New Roman" w:cs="Times New Roman"/>
          <w:sz w:val="20"/>
          <w:szCs w:val="20"/>
        </w:rPr>
        <w:t>Утверждено Приказом</w:t>
      </w:r>
    </w:p>
    <w:p w:rsidR="00C571F9" w:rsidRPr="00C571F9" w:rsidRDefault="00244530" w:rsidP="00244530">
      <w:pPr>
        <w:tabs>
          <w:tab w:val="left" w:pos="1440"/>
        </w:tabs>
        <w:suppressAutoHyphens/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44530">
        <w:rPr>
          <w:rFonts w:ascii="Times New Roman" w:eastAsia="Calibri" w:hAnsi="Times New Roman" w:cs="Times New Roman"/>
          <w:sz w:val="20"/>
          <w:szCs w:val="20"/>
        </w:rPr>
        <w:t xml:space="preserve">АО «Саханефтегазсбыт» от </w:t>
      </w:r>
      <w:r w:rsidR="001A0FEC">
        <w:rPr>
          <w:rFonts w:ascii="Times New Roman" w:eastAsia="Calibri" w:hAnsi="Times New Roman" w:cs="Times New Roman"/>
          <w:sz w:val="20"/>
          <w:szCs w:val="20"/>
        </w:rPr>
        <w:t>18</w:t>
      </w:r>
      <w:r w:rsidR="00414856">
        <w:rPr>
          <w:rFonts w:ascii="Times New Roman" w:eastAsia="Calibri" w:hAnsi="Times New Roman" w:cs="Times New Roman"/>
          <w:sz w:val="20"/>
          <w:szCs w:val="20"/>
        </w:rPr>
        <w:t>.05.2023</w:t>
      </w:r>
      <w:r w:rsidR="00E05DAB" w:rsidRPr="00244530">
        <w:rPr>
          <w:rFonts w:ascii="Times New Roman" w:eastAsia="Times New Roman" w:hAnsi="Times New Roman" w:cs="Arial"/>
          <w:bCs/>
          <w:kern w:val="28"/>
          <w:sz w:val="20"/>
          <w:szCs w:val="20"/>
          <w:lang w:eastAsia="ru-RU"/>
        </w:rPr>
        <w:t xml:space="preserve">г. № </w:t>
      </w:r>
      <w:r w:rsidR="001A0FEC">
        <w:rPr>
          <w:rFonts w:ascii="Times New Roman" w:eastAsia="Times New Roman" w:hAnsi="Times New Roman" w:cs="Arial"/>
          <w:bCs/>
          <w:kern w:val="28"/>
          <w:sz w:val="20"/>
          <w:szCs w:val="20"/>
          <w:lang w:eastAsia="ru-RU"/>
        </w:rPr>
        <w:t>2057</w:t>
      </w:r>
    </w:p>
    <w:p w:rsidR="00C571F9" w:rsidRDefault="00C571F9" w:rsidP="00C06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571F9" w:rsidRDefault="00C571F9" w:rsidP="00C06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06520" w:rsidRPr="00C06520" w:rsidRDefault="00C06520" w:rsidP="00FD6F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65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З В Е Щ Е Н И Е</w:t>
      </w:r>
    </w:p>
    <w:p w:rsidR="00C06520" w:rsidRDefault="00C06520" w:rsidP="00C220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65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проведении </w:t>
      </w:r>
      <w:r w:rsidR="00E76D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запроса предложений</w:t>
      </w:r>
    </w:p>
    <w:p w:rsidR="001A0FEC" w:rsidRPr="00C06520" w:rsidRDefault="001A0FEC" w:rsidP="00C220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(редакция от 18.05.2023г.)</w:t>
      </w:r>
    </w:p>
    <w:p w:rsidR="00C06520" w:rsidRPr="00C06520" w:rsidRDefault="00C06520" w:rsidP="00C065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762C" w:rsidRDefault="00BF762C" w:rsidP="00BF76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</w:t>
      </w:r>
      <w:r w:rsidR="00435F61" w:rsidRPr="00435F6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Правительства РФ от 10 сентября 2012 г. N 908  «Об утверждении Положения о размещении на официальном сайте информации о закупке»</w:t>
      </w:r>
      <w:r w:rsidR="00435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7F0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Положением о порядке проведения закупок </w:t>
      </w:r>
      <w:r w:rsidR="00BA05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товаров, работ, услуг для нужд </w:t>
      </w:r>
      <w:r w:rsidRPr="007F08F0">
        <w:rPr>
          <w:rFonts w:ascii="Times New Roman" w:eastAsia="Times New Roman" w:hAnsi="Times New Roman" w:cs="Times New Roman"/>
          <w:sz w:val="24"/>
          <w:szCs w:val="24"/>
          <w:lang w:eastAsia="ar-SA"/>
        </w:rPr>
        <w:t>АО «Саханефтегазсбыт», у</w:t>
      </w:r>
      <w:r w:rsidR="00BA05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твержденным Советом директоров </w:t>
      </w:r>
      <w:r w:rsidRPr="007F0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АО «Саханефтегазсбыт» согласно протоколу </w:t>
      </w:r>
      <w:r w:rsidRPr="00210E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535489" w:rsidRPr="00535489">
        <w:rPr>
          <w:rFonts w:ascii="Times New Roman" w:eastAsia="Times New Roman" w:hAnsi="Times New Roman" w:cs="Times New Roman"/>
          <w:sz w:val="24"/>
          <w:szCs w:val="24"/>
          <w:lang w:eastAsia="ar-SA"/>
        </w:rPr>
        <w:t>28.04.2023 г. № 4-23</w:t>
      </w:r>
      <w:r w:rsidRPr="00475E3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10E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акционерное</w:t>
      </w:r>
      <w:r w:rsidRPr="007F0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общество «Саханефтегазсбыт» извещает о проведении процедуры запроса </w:t>
      </w:r>
      <w:r w:rsidRPr="000D37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предложений и </w:t>
      </w:r>
      <w:r w:rsidRPr="000D313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приглашает к участию</w:t>
      </w:r>
      <w:r w:rsidRPr="009B65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81557" w:rsidRPr="00381557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юридических лиц, физических лиц и индивидуальных предпринимателей</w:t>
      </w:r>
      <w:r w:rsidR="00E321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E3210F" w:rsidRPr="00E3210F">
        <w:rPr>
          <w:rFonts w:ascii="Times New Roman" w:hAnsi="Times New Roman" w:cs="Times New Roman"/>
          <w:sz w:val="24"/>
          <w:szCs w:val="24"/>
        </w:rPr>
        <w:t>а также субъекты малого и среднего предпринимательства</w:t>
      </w:r>
      <w:r w:rsidR="00E3210F">
        <w:rPr>
          <w:rFonts w:ascii="Times New Roman" w:hAnsi="Times New Roman" w:cs="Times New Roman"/>
          <w:sz w:val="24"/>
          <w:szCs w:val="24"/>
        </w:rPr>
        <w:t>.</w:t>
      </w:r>
    </w:p>
    <w:p w:rsidR="00B10297" w:rsidRDefault="00B10297" w:rsidP="00BF762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3227"/>
        <w:gridCol w:w="12503"/>
      </w:tblGrid>
      <w:tr w:rsidR="00C06520" w:rsidRPr="00C06520" w:rsidTr="00D71E84">
        <w:tc>
          <w:tcPr>
            <w:tcW w:w="3227" w:type="dxa"/>
          </w:tcPr>
          <w:p w:rsidR="00C06520" w:rsidRPr="00C06520" w:rsidRDefault="00C06520" w:rsidP="009660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Наименование </w:t>
            </w:r>
            <w:r w:rsidR="0096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процедуры</w:t>
            </w:r>
          </w:p>
        </w:tc>
        <w:tc>
          <w:tcPr>
            <w:tcW w:w="12503" w:type="dxa"/>
          </w:tcPr>
          <w:p w:rsidR="00C06520" w:rsidRPr="00FB4B8B" w:rsidRDefault="00041254" w:rsidP="0009652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Запрос предложений</w:t>
            </w:r>
            <w:r w:rsidR="000965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электронной форме</w:t>
            </w:r>
          </w:p>
        </w:tc>
      </w:tr>
      <w:tr w:rsidR="00C06520" w:rsidRPr="00C06520" w:rsidTr="00D71E84">
        <w:trPr>
          <w:trHeight w:val="354"/>
        </w:trPr>
        <w:tc>
          <w:tcPr>
            <w:tcW w:w="3227" w:type="dxa"/>
          </w:tcPr>
          <w:p w:rsidR="00C06520" w:rsidRPr="00C06520" w:rsidRDefault="00C06520" w:rsidP="00C0652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заказчика</w:t>
            </w:r>
            <w:r w:rsidRPr="00C065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C065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</w:t>
            </w:r>
          </w:p>
        </w:tc>
        <w:tc>
          <w:tcPr>
            <w:tcW w:w="12503" w:type="dxa"/>
          </w:tcPr>
          <w:p w:rsidR="00C06520" w:rsidRPr="00C06520" w:rsidRDefault="00BA0527" w:rsidP="00C06520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C06520" w:rsidRPr="00C065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кционерное общество «Саханефтегазсбыт»</w:t>
            </w:r>
          </w:p>
        </w:tc>
      </w:tr>
      <w:tr w:rsidR="00C06520" w:rsidRPr="00C06520" w:rsidTr="00D71E84">
        <w:tc>
          <w:tcPr>
            <w:tcW w:w="3227" w:type="dxa"/>
          </w:tcPr>
          <w:p w:rsidR="00C06520" w:rsidRPr="00C06520" w:rsidRDefault="00C06520" w:rsidP="00C0652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Место нахождения заказчика       </w:t>
            </w:r>
          </w:p>
        </w:tc>
        <w:tc>
          <w:tcPr>
            <w:tcW w:w="12503" w:type="dxa"/>
          </w:tcPr>
          <w:p w:rsidR="00C06520" w:rsidRPr="00C06520" w:rsidRDefault="00C06520" w:rsidP="00C06520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5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677000,  Российская Федерация, Республика Саха (Якутия), г. Якутск, ул. Чиряева, 3.</w:t>
            </w:r>
          </w:p>
        </w:tc>
      </w:tr>
      <w:tr w:rsidR="00C06520" w:rsidRPr="00C06520" w:rsidTr="00D71E84">
        <w:tc>
          <w:tcPr>
            <w:tcW w:w="3227" w:type="dxa"/>
          </w:tcPr>
          <w:p w:rsidR="00C06520" w:rsidRPr="00C06520" w:rsidRDefault="00C06520" w:rsidP="00C0652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Почтовый адрес заказчика         </w:t>
            </w:r>
          </w:p>
        </w:tc>
        <w:tc>
          <w:tcPr>
            <w:tcW w:w="12503" w:type="dxa"/>
          </w:tcPr>
          <w:p w:rsidR="00C06520" w:rsidRPr="00C06520" w:rsidRDefault="00C06520" w:rsidP="00C06520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5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677000,  Российская Федерация, Республика Саха (Якутия), г. Якутск, ул. Чиряева, 3.</w:t>
            </w:r>
          </w:p>
        </w:tc>
      </w:tr>
      <w:tr w:rsidR="00C06520" w:rsidRPr="00C06520" w:rsidTr="00D71E84">
        <w:trPr>
          <w:trHeight w:val="1190"/>
        </w:trPr>
        <w:tc>
          <w:tcPr>
            <w:tcW w:w="3227" w:type="dxa"/>
            <w:tcBorders>
              <w:bottom w:val="single" w:sz="4" w:space="0" w:color="auto"/>
            </w:tcBorders>
          </w:tcPr>
          <w:p w:rsidR="00C06520" w:rsidRPr="007E4EFE" w:rsidRDefault="00C06520" w:rsidP="00C06520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 электронной почты, контактное лицо и</w:t>
            </w:r>
            <w:r w:rsidR="007E4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0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номер контактного телефона, факс заказчика</w:t>
            </w:r>
          </w:p>
        </w:tc>
        <w:tc>
          <w:tcPr>
            <w:tcW w:w="12503" w:type="dxa"/>
            <w:tcBorders>
              <w:bottom w:val="single" w:sz="4" w:space="0" w:color="auto"/>
            </w:tcBorders>
          </w:tcPr>
          <w:p w:rsidR="00C06520" w:rsidRPr="00C06520" w:rsidRDefault="001A0FEC" w:rsidP="00C06520">
            <w:pPr>
              <w:widowControl w:val="0"/>
              <w:suppressAutoHyphens/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6" w:history="1">
              <w:r w:rsidR="00C06520" w:rsidRPr="00C065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torgi</w:t>
              </w:r>
              <w:r w:rsidR="00C06520" w:rsidRPr="00C065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C06520" w:rsidRPr="00C065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sngs</w:t>
              </w:r>
              <w:r w:rsidR="00C06520" w:rsidRPr="00C065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C06520" w:rsidRPr="00C065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C06520" w:rsidRPr="00C065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.ru</w:t>
              </w:r>
            </w:hyperlink>
          </w:p>
          <w:p w:rsidR="00414856" w:rsidRDefault="00414856" w:rsidP="00414856">
            <w:pPr>
              <w:suppressAutoHyphens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B34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Горохов Михаил Христофорович</w:t>
            </w:r>
            <w:r w:rsidRPr="00851A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телефон 891427297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  <w:r w:rsidRPr="0085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доб.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2351</w:t>
            </w:r>
          </w:p>
          <w:p w:rsidR="00414856" w:rsidRPr="00FB346F" w:rsidRDefault="00414856" w:rsidP="00414856">
            <w:pPr>
              <w:suppressAutoHyphens/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34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Кучеров Михаил Дмитриевич</w:t>
            </w:r>
            <w:r w:rsidRPr="00FB34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79142729764 доб. 23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</w:t>
            </w:r>
          </w:p>
          <w:p w:rsidR="00C06520" w:rsidRPr="00C06520" w:rsidRDefault="00C06520" w:rsidP="00E3210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720E" w:rsidRPr="00C06520" w:rsidTr="00D71E84">
        <w:trPr>
          <w:trHeight w:val="147"/>
        </w:trPr>
        <w:tc>
          <w:tcPr>
            <w:tcW w:w="3227" w:type="dxa"/>
            <w:vMerge w:val="restart"/>
          </w:tcPr>
          <w:p w:rsidR="00A1720E" w:rsidRPr="00BE0659" w:rsidRDefault="00A1720E" w:rsidP="00475E3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0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Предмет запроса предложений, наименование </w:t>
            </w:r>
            <w:r w:rsidR="00EE4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услуг</w:t>
            </w:r>
            <w:r w:rsidR="00530507" w:rsidRPr="00BE0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BE0659" w:rsidRPr="00BE0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530507" w:rsidRPr="00BE0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место </w:t>
            </w:r>
            <w:r w:rsidR="00BD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оказания услуг,</w:t>
            </w:r>
            <w:r w:rsidR="00BE0659" w:rsidRPr="00BE0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BD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период страхования</w:t>
            </w:r>
            <w:r w:rsidR="00530507" w:rsidRPr="00BE0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сведения о начальной </w:t>
            </w:r>
            <w:r w:rsidR="00530507" w:rsidRPr="00BE065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(максимальной) цене договора</w:t>
            </w:r>
          </w:p>
        </w:tc>
        <w:tc>
          <w:tcPr>
            <w:tcW w:w="12503" w:type="dxa"/>
          </w:tcPr>
          <w:p w:rsidR="00A1720E" w:rsidRDefault="00EE477A" w:rsidP="00EE477A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E477A">
              <w:rPr>
                <w:rFonts w:ascii="Times New Roman" w:hAnsi="Times New Roman"/>
                <w:sz w:val="24"/>
                <w:szCs w:val="24"/>
              </w:rPr>
              <w:t xml:space="preserve">казание </w:t>
            </w:r>
            <w:r w:rsidR="00414856" w:rsidRPr="00414856">
              <w:rPr>
                <w:rFonts w:ascii="Times New Roman" w:hAnsi="Times New Roman"/>
                <w:sz w:val="24"/>
                <w:szCs w:val="24"/>
              </w:rPr>
              <w:t>услуг по страхованию объектов недвижимого имущества АО «Саханефтегазсбыт» в 2023 – 2026 годах</w:t>
            </w:r>
            <w:r w:rsidR="002238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0297" w:rsidRPr="0014542A" w:rsidRDefault="00B10297" w:rsidP="00E3210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870814" w:rsidRPr="00C06520" w:rsidTr="00D71E84">
        <w:trPr>
          <w:trHeight w:val="2686"/>
        </w:trPr>
        <w:tc>
          <w:tcPr>
            <w:tcW w:w="3227" w:type="dxa"/>
            <w:vMerge/>
          </w:tcPr>
          <w:p w:rsidR="00870814" w:rsidRPr="00C06520" w:rsidRDefault="00870814" w:rsidP="00071954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03" w:type="dxa"/>
          </w:tcPr>
          <w:tbl>
            <w:tblPr>
              <w:tblW w:w="1238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9"/>
              <w:gridCol w:w="4395"/>
              <w:gridCol w:w="2126"/>
              <w:gridCol w:w="1984"/>
              <w:gridCol w:w="1701"/>
              <w:gridCol w:w="1560"/>
            </w:tblGrid>
            <w:tr w:rsidR="00D71E84" w:rsidRPr="00414856" w:rsidTr="007C1EB0">
              <w:trPr>
                <w:trHeight w:val="1380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856" w:rsidRPr="00414856" w:rsidRDefault="00414856" w:rsidP="00414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148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Лота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856" w:rsidRPr="00414856" w:rsidRDefault="00414856" w:rsidP="00414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48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Филиал/структурное подразделение АО «Саханефтегазсбыт"»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856" w:rsidRPr="00414856" w:rsidRDefault="00414856" w:rsidP="00414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148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Cтраховая</w:t>
                  </w:r>
                  <w:proofErr w:type="spellEnd"/>
                  <w:r w:rsidRPr="004148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стоимость, руб.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856" w:rsidRPr="00414856" w:rsidRDefault="00414856" w:rsidP="00414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148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лота без НДС, руб.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856" w:rsidRPr="00414856" w:rsidRDefault="00414856" w:rsidP="00414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148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Начало периода страхования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856" w:rsidRPr="00414856" w:rsidRDefault="00414856" w:rsidP="00414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148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Конец периода страхования</w:t>
                  </w:r>
                </w:p>
              </w:tc>
            </w:tr>
            <w:tr w:rsidR="00D71E84" w:rsidRPr="00414856" w:rsidTr="007C1EB0">
              <w:trPr>
                <w:trHeight w:val="315"/>
                <w:jc w:val="center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856" w:rsidRPr="00414856" w:rsidRDefault="00414856" w:rsidP="00414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856" w:rsidRPr="00414856" w:rsidRDefault="00414856" w:rsidP="00414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48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148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Эльдиканская</w:t>
                  </w:r>
                  <w:proofErr w:type="spellEnd"/>
                  <w:r w:rsidRPr="004148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нефтебаза» филиал АО «Саханефтегазсбыт»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856" w:rsidRPr="00414856" w:rsidRDefault="00414856" w:rsidP="00414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48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557 295 000,00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856" w:rsidRPr="00414856" w:rsidRDefault="00414856" w:rsidP="00414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48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2 280 434,45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856" w:rsidRPr="00414856" w:rsidRDefault="00414856" w:rsidP="00414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01.07.2023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14856" w:rsidRPr="00414856" w:rsidRDefault="00414856" w:rsidP="00414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10.04.2026</w:t>
                  </w:r>
                </w:p>
              </w:tc>
            </w:tr>
            <w:tr w:rsidR="00D71E84" w:rsidRPr="00414856" w:rsidTr="007C1EB0">
              <w:trPr>
                <w:trHeight w:val="315"/>
                <w:jc w:val="center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856" w:rsidRPr="00414856" w:rsidRDefault="00414856" w:rsidP="00414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856" w:rsidRPr="00414856" w:rsidRDefault="00414856" w:rsidP="00414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48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148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Нижнеянская</w:t>
                  </w:r>
                  <w:proofErr w:type="spellEnd"/>
                  <w:r w:rsidRPr="004148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нефтебаза» - филиал АО «Саханефтегазсбыт»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856" w:rsidRPr="00414856" w:rsidRDefault="00414856" w:rsidP="00414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48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2 306 832 000,00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856" w:rsidRPr="00414856" w:rsidRDefault="00414856" w:rsidP="00414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48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11 481 076,89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856" w:rsidRPr="00414856" w:rsidRDefault="00414856" w:rsidP="00414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01.07.2023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14856" w:rsidRPr="00414856" w:rsidRDefault="00414856" w:rsidP="00414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20.12.2026</w:t>
                  </w:r>
                </w:p>
              </w:tc>
            </w:tr>
          </w:tbl>
          <w:p w:rsidR="00870814" w:rsidRPr="00935B2D" w:rsidRDefault="00870814" w:rsidP="00D71E84">
            <w:pPr>
              <w:spacing w:line="240" w:lineRule="atLeast"/>
              <w:ind w:right="18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276417" w:rsidRPr="00C06520" w:rsidTr="00D71E84">
        <w:tc>
          <w:tcPr>
            <w:tcW w:w="3227" w:type="dxa"/>
          </w:tcPr>
          <w:p w:rsidR="00276417" w:rsidRPr="00C06520" w:rsidRDefault="00DE72BB" w:rsidP="00276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страхования</w:t>
            </w:r>
          </w:p>
        </w:tc>
        <w:tc>
          <w:tcPr>
            <w:tcW w:w="12503" w:type="dxa"/>
          </w:tcPr>
          <w:p w:rsidR="00DE72BB" w:rsidRPr="00DE72BB" w:rsidRDefault="00DE72BB" w:rsidP="00DE72BB">
            <w:pPr>
              <w:pStyle w:val="Default"/>
            </w:pPr>
            <w:r>
              <w:t>О</w:t>
            </w:r>
            <w:r w:rsidRPr="00DE72BB">
              <w:t>существляется на сроки, указанные в Приложении №1 к Документации.</w:t>
            </w:r>
          </w:p>
          <w:p w:rsidR="00972DD8" w:rsidRPr="00150A6E" w:rsidRDefault="00972DD8" w:rsidP="00DE72BB">
            <w:pPr>
              <w:pStyle w:val="Default"/>
              <w:jc w:val="both"/>
            </w:pPr>
          </w:p>
        </w:tc>
      </w:tr>
      <w:tr w:rsidR="00DE72BB" w:rsidRPr="00C06520" w:rsidTr="00D71E84">
        <w:tc>
          <w:tcPr>
            <w:tcW w:w="3227" w:type="dxa"/>
          </w:tcPr>
          <w:p w:rsidR="00DE72BB" w:rsidRPr="00C06520" w:rsidRDefault="00DE72BB" w:rsidP="00DE7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4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Электронная площадка, на которой проводится запрос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предложений</w:t>
            </w:r>
            <w:r w:rsidRPr="002764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электронной форме и номера процедуры на официальном сайте ЕИС, ЭП и сайте Заказчика</w:t>
            </w:r>
          </w:p>
        </w:tc>
        <w:tc>
          <w:tcPr>
            <w:tcW w:w="12503" w:type="dxa"/>
          </w:tcPr>
          <w:p w:rsidR="00DE72BB" w:rsidRPr="00972DD8" w:rsidRDefault="00DE72BB" w:rsidP="00DE72BB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Электронная площадка </w:t>
            </w:r>
            <w:proofErr w:type="gramStart"/>
            <w:r w:rsidR="007C1EB0" w:rsidRPr="007C1EB0">
              <w:rPr>
                <w:b/>
              </w:rPr>
              <w:t>ГПБ  https://etpgpb.ru/</w:t>
            </w:r>
            <w:proofErr w:type="gramEnd"/>
          </w:p>
          <w:p w:rsidR="00DE72BB" w:rsidRDefault="00DE72BB" w:rsidP="00DE72BB">
            <w:pPr>
              <w:pStyle w:val="Default"/>
              <w:jc w:val="both"/>
              <w:rPr>
                <w:b/>
                <w:bCs/>
              </w:rPr>
            </w:pPr>
          </w:p>
          <w:p w:rsidR="00DE72BB" w:rsidRDefault="00DE72BB" w:rsidP="00DE72BB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Pr="00150A6E">
              <w:rPr>
                <w:b/>
                <w:bCs/>
              </w:rPr>
              <w:t xml:space="preserve"> </w:t>
            </w:r>
            <w:r w:rsidR="00A55B8F" w:rsidRPr="00A55B8F">
              <w:rPr>
                <w:b/>
                <w:bCs/>
              </w:rPr>
              <w:t>32312365996</w:t>
            </w:r>
          </w:p>
          <w:p w:rsidR="00DE72BB" w:rsidRPr="00150A6E" w:rsidRDefault="00DE72BB" w:rsidP="00DE72BB">
            <w:pPr>
              <w:pStyle w:val="Default"/>
              <w:jc w:val="both"/>
              <w:rPr>
                <w:u w:val="single"/>
              </w:rPr>
            </w:pPr>
          </w:p>
          <w:p w:rsidR="00DE72BB" w:rsidRDefault="00DE72BB" w:rsidP="00DE72BB">
            <w:pPr>
              <w:pStyle w:val="Default"/>
              <w:jc w:val="both"/>
              <w:rPr>
                <w:rStyle w:val="a8"/>
              </w:rPr>
            </w:pPr>
            <w:r w:rsidRPr="00A46343">
              <w:rPr>
                <w:b/>
              </w:rPr>
              <w:t>№</w:t>
            </w:r>
            <w:r w:rsidRPr="00A46343">
              <w:rPr>
                <w:b/>
                <w:bCs/>
              </w:rPr>
              <w:t xml:space="preserve"> </w:t>
            </w:r>
            <w:r w:rsidR="00A55B8F" w:rsidRPr="00A55B8F">
              <w:rPr>
                <w:b/>
                <w:bCs/>
              </w:rPr>
              <w:t>32312365996</w:t>
            </w:r>
            <w:r w:rsidRPr="00A46343">
              <w:rPr>
                <w:b/>
                <w:bCs/>
              </w:rPr>
              <w:t xml:space="preserve"> </w:t>
            </w:r>
            <w:r w:rsidRPr="00A46343">
              <w:t>в</w:t>
            </w:r>
            <w:r w:rsidRPr="00150A6E">
              <w:t xml:space="preserve">  </w:t>
            </w:r>
            <w:r w:rsidRPr="00150A6E">
              <w:rPr>
                <w:b/>
              </w:rPr>
              <w:t>ЕИС</w:t>
            </w:r>
            <w:r w:rsidRPr="00150A6E">
              <w:t xml:space="preserve"> </w:t>
            </w:r>
            <w:hyperlink r:id="rId7" w:history="1">
              <w:r w:rsidRPr="00150A6E">
                <w:rPr>
                  <w:rStyle w:val="a8"/>
                  <w:lang w:val="en-US"/>
                </w:rPr>
                <w:t>www</w:t>
              </w:r>
              <w:r w:rsidRPr="00150A6E">
                <w:rPr>
                  <w:rStyle w:val="a8"/>
                </w:rPr>
                <w:t>.zakupki.gov.ru</w:t>
              </w:r>
            </w:hyperlink>
          </w:p>
          <w:p w:rsidR="00DE72BB" w:rsidRDefault="00DE72BB" w:rsidP="00DE72BB">
            <w:pPr>
              <w:pStyle w:val="Default"/>
              <w:jc w:val="both"/>
              <w:rPr>
                <w:rStyle w:val="a8"/>
              </w:rPr>
            </w:pPr>
          </w:p>
          <w:p w:rsidR="00DE72BB" w:rsidRPr="00150A6E" w:rsidRDefault="00DE72BB" w:rsidP="00DE72BB">
            <w:pPr>
              <w:pStyle w:val="Default"/>
              <w:jc w:val="both"/>
              <w:rPr>
                <w:u w:val="single"/>
              </w:rPr>
            </w:pPr>
            <w:r w:rsidRPr="007C1EB0">
              <w:rPr>
                <w:b/>
              </w:rPr>
              <w:t xml:space="preserve">№ </w:t>
            </w:r>
            <w:r w:rsidR="0011050B">
              <w:rPr>
                <w:b/>
                <w:lang w:val="en-US"/>
              </w:rPr>
              <w:t>5</w:t>
            </w:r>
            <w:r w:rsidR="00E4768E">
              <w:rPr>
                <w:b/>
              </w:rPr>
              <w:t>1</w:t>
            </w:r>
            <w:r w:rsidRPr="00972DD8">
              <w:rPr>
                <w:b/>
              </w:rPr>
              <w:t xml:space="preserve"> </w:t>
            </w:r>
            <w:r w:rsidRPr="00150A6E">
              <w:t xml:space="preserve"> на   </w:t>
            </w:r>
            <w:hyperlink r:id="rId8" w:history="1">
              <w:r w:rsidRPr="00234FE3">
                <w:rPr>
                  <w:rStyle w:val="a8"/>
                  <w:lang w:val="en-US"/>
                </w:rPr>
                <w:t>www</w:t>
              </w:r>
              <w:r w:rsidRPr="00234FE3">
                <w:rPr>
                  <w:rStyle w:val="a8"/>
                </w:rPr>
                <w:t>.</w:t>
              </w:r>
              <w:proofErr w:type="spellStart"/>
              <w:r w:rsidRPr="00234FE3">
                <w:rPr>
                  <w:rStyle w:val="a8"/>
                </w:rPr>
                <w:t>саханефтегазсбыт.рф</w:t>
              </w:r>
              <w:proofErr w:type="spellEnd"/>
            </w:hyperlink>
          </w:p>
          <w:p w:rsidR="00DE72BB" w:rsidRPr="00150A6E" w:rsidRDefault="00DE72BB" w:rsidP="00DE72BB">
            <w:pPr>
              <w:pStyle w:val="Default"/>
              <w:jc w:val="both"/>
            </w:pPr>
          </w:p>
        </w:tc>
      </w:tr>
      <w:tr w:rsidR="00DE72BB" w:rsidRPr="00C06520" w:rsidTr="00D71E84">
        <w:trPr>
          <w:trHeight w:val="1439"/>
        </w:trPr>
        <w:tc>
          <w:tcPr>
            <w:tcW w:w="3227" w:type="dxa"/>
          </w:tcPr>
          <w:p w:rsidR="00DE72BB" w:rsidRPr="00C06520" w:rsidRDefault="00DE72BB" w:rsidP="00DE72B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0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Срок, место   и порядок предоставления документации о закупке, плата за предоставление документации </w:t>
            </w:r>
          </w:p>
        </w:tc>
        <w:tc>
          <w:tcPr>
            <w:tcW w:w="125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72"/>
              <w:gridCol w:w="4252"/>
            </w:tblGrid>
            <w:tr w:rsidR="00DE72BB" w:rsidRPr="00C06520" w:rsidTr="00B13940">
              <w:trPr>
                <w:trHeight w:val="247"/>
              </w:trPr>
              <w:tc>
                <w:tcPr>
                  <w:tcW w:w="12224" w:type="dxa"/>
                  <w:gridSpan w:val="2"/>
                </w:tcPr>
                <w:p w:rsidR="00DE72BB" w:rsidRPr="00552087" w:rsidRDefault="00DE72BB" w:rsidP="00DE72BB">
                  <w:pPr>
                    <w:pStyle w:val="Default"/>
                    <w:ind w:left="-74"/>
                    <w:jc w:val="both"/>
                    <w:rPr>
                      <w:noProof/>
                      <w:color w:val="auto"/>
                    </w:rPr>
                  </w:pPr>
                  <w:r w:rsidRPr="00552087">
                    <w:rPr>
                      <w:noProof/>
                      <w:color w:val="auto"/>
                    </w:rPr>
                    <w:t xml:space="preserve">Документация размещена на ЭП </w:t>
                  </w:r>
                  <w:r w:rsidR="007C1EB0" w:rsidRPr="007C1EB0">
                    <w:rPr>
                      <w:noProof/>
                      <w:color w:val="auto"/>
                    </w:rPr>
                    <w:t>ГПБ  https://etpgpb.ru/</w:t>
                  </w:r>
                  <w:r w:rsidRPr="00552087">
                    <w:rPr>
                      <w:noProof/>
                      <w:color w:val="auto"/>
                    </w:rPr>
                    <w:t xml:space="preserve">, на официальном сайте ЕИС www.zakupki.gov.ru  и на сайте Заказчика www.саханефтегазсбыт.рф Документация предоставляется в электронном виде в срок с </w:t>
                  </w:r>
                  <w:r w:rsidR="0011050B">
                    <w:rPr>
                      <w:b/>
                      <w:noProof/>
                      <w:color w:val="auto"/>
                    </w:rPr>
                    <w:t>10</w:t>
                  </w:r>
                  <w:r w:rsidR="007C1EB0">
                    <w:rPr>
                      <w:b/>
                      <w:noProof/>
                      <w:color w:val="auto"/>
                    </w:rPr>
                    <w:t>.05.2023</w:t>
                  </w:r>
                  <w:r w:rsidRPr="00552087">
                    <w:rPr>
                      <w:noProof/>
                      <w:color w:val="auto"/>
                    </w:rPr>
                    <w:t xml:space="preserve"> года </w:t>
                  </w:r>
                </w:p>
                <w:p w:rsidR="00DE72BB" w:rsidRPr="00552087" w:rsidRDefault="00DE72BB" w:rsidP="00DE72BB">
                  <w:pPr>
                    <w:pStyle w:val="Default"/>
                    <w:ind w:left="-74"/>
                    <w:jc w:val="both"/>
                    <w:rPr>
                      <w:noProof/>
                      <w:color w:val="auto"/>
                    </w:rPr>
                  </w:pPr>
                  <w:r w:rsidRPr="00552087">
                    <w:rPr>
                      <w:noProof/>
                      <w:color w:val="auto"/>
                    </w:rPr>
                    <w:t xml:space="preserve">до </w:t>
                  </w:r>
                  <w:r w:rsidRPr="00552087">
                    <w:rPr>
                      <w:b/>
                      <w:noProof/>
                      <w:color w:val="auto"/>
                    </w:rPr>
                    <w:t>03.00</w:t>
                  </w:r>
                  <w:r w:rsidRPr="00552087">
                    <w:rPr>
                      <w:noProof/>
                      <w:color w:val="auto"/>
                    </w:rPr>
                    <w:t xml:space="preserve"> часов (время </w:t>
                  </w:r>
                  <w:r w:rsidRPr="00E9249D">
                    <w:rPr>
                      <w:noProof/>
                      <w:color w:val="auto"/>
                    </w:rPr>
                    <w:t xml:space="preserve">московское) </w:t>
                  </w:r>
                  <w:r w:rsidR="001A0FEC">
                    <w:rPr>
                      <w:b/>
                      <w:noProof/>
                      <w:color w:val="auto"/>
                    </w:rPr>
                    <w:t>25</w:t>
                  </w:r>
                  <w:r w:rsidR="007C1EB0">
                    <w:rPr>
                      <w:b/>
                      <w:noProof/>
                      <w:color w:val="auto"/>
                    </w:rPr>
                    <w:t>.05</w:t>
                  </w:r>
                  <w:r>
                    <w:rPr>
                      <w:b/>
                      <w:noProof/>
                      <w:color w:val="auto"/>
                    </w:rPr>
                    <w:t>.</w:t>
                  </w:r>
                  <w:r w:rsidRPr="004819E7">
                    <w:rPr>
                      <w:b/>
                      <w:noProof/>
                      <w:color w:val="auto"/>
                    </w:rPr>
                    <w:t>20</w:t>
                  </w:r>
                  <w:r w:rsidR="007C1EB0">
                    <w:rPr>
                      <w:b/>
                      <w:noProof/>
                      <w:color w:val="auto"/>
                    </w:rPr>
                    <w:t>23</w:t>
                  </w:r>
                  <w:r w:rsidRPr="00E9249D">
                    <w:rPr>
                      <w:b/>
                      <w:noProof/>
                      <w:color w:val="auto"/>
                    </w:rPr>
                    <w:t xml:space="preserve"> года</w:t>
                  </w:r>
                  <w:r w:rsidRPr="00552087">
                    <w:rPr>
                      <w:b/>
                      <w:noProof/>
                      <w:color w:val="auto"/>
                    </w:rPr>
                    <w:t>.</w:t>
                  </w:r>
                  <w:r w:rsidRPr="00552087">
                    <w:rPr>
                      <w:noProof/>
                      <w:color w:val="auto"/>
                    </w:rPr>
                    <w:t xml:space="preserve">  </w:t>
                  </w:r>
                </w:p>
                <w:p w:rsidR="00DE72BB" w:rsidRPr="00552087" w:rsidRDefault="00DE72BB" w:rsidP="00DE72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208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Плата за предоставление документации по проведению запроса предложений не установлена.   </w:t>
                  </w:r>
                </w:p>
              </w:tc>
            </w:tr>
            <w:tr w:rsidR="00DE72BB" w:rsidRPr="00C06520" w:rsidTr="007769E6">
              <w:trPr>
                <w:gridAfter w:val="1"/>
                <w:wAfter w:w="4252" w:type="dxa"/>
                <w:trHeight w:val="247"/>
              </w:trPr>
              <w:tc>
                <w:tcPr>
                  <w:tcW w:w="7972" w:type="dxa"/>
                </w:tcPr>
                <w:p w:rsidR="00DE72BB" w:rsidRPr="00552087" w:rsidRDefault="00DE72BB" w:rsidP="00DE72BB">
                  <w:pPr>
                    <w:pStyle w:val="Default"/>
                    <w:ind w:left="-74"/>
                    <w:jc w:val="both"/>
                    <w:rPr>
                      <w:noProof/>
                      <w:color w:val="auto"/>
                    </w:rPr>
                  </w:pPr>
                </w:p>
              </w:tc>
            </w:tr>
          </w:tbl>
          <w:p w:rsidR="00DE72BB" w:rsidRPr="00C06520" w:rsidRDefault="00DE72BB" w:rsidP="00DE72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72BB" w:rsidRPr="00C06520" w:rsidTr="00D71E84">
        <w:trPr>
          <w:trHeight w:val="557"/>
        </w:trPr>
        <w:tc>
          <w:tcPr>
            <w:tcW w:w="3227" w:type="dxa"/>
          </w:tcPr>
          <w:p w:rsidR="00DE72BB" w:rsidRPr="00D2736E" w:rsidRDefault="00DE72BB" w:rsidP="00DE72BB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 подачи Заявок, дата начала подачи, дата и время окончания подачи Заявок на участие в закупке</w:t>
            </w:r>
          </w:p>
        </w:tc>
        <w:tc>
          <w:tcPr>
            <w:tcW w:w="12503" w:type="dxa"/>
          </w:tcPr>
          <w:p w:rsidR="00DE72BB" w:rsidRPr="00133267" w:rsidRDefault="00DE72BB" w:rsidP="00DE7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Заявки на участие в закупке представляются согласно требованиям к содержанию, оформлению и составу заявки на участие </w:t>
            </w:r>
            <w:proofErr w:type="gramStart"/>
            <w:r w:rsidRPr="0013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закупке</w:t>
            </w:r>
            <w:proofErr w:type="gramEnd"/>
            <w:r w:rsidRPr="0013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указанным в Документации о закупке через ЭП </w:t>
            </w:r>
            <w:r w:rsidR="007C1EB0" w:rsidRPr="007C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ГПБ  https://etpgpb.ru/</w:t>
            </w:r>
            <w:r w:rsidRPr="0013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функционала ЭП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72BB" w:rsidRPr="00133267" w:rsidRDefault="00DE72BB" w:rsidP="00DE7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начала подачи Заявок: с </w:t>
            </w:r>
            <w:r w:rsidR="00110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7C1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.05.2023</w:t>
            </w:r>
            <w:r w:rsidRPr="001332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</w:p>
          <w:p w:rsidR="00DE72BB" w:rsidRPr="00C06520" w:rsidRDefault="00DE72BB" w:rsidP="001A0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и время окончания подачи и открытие доступа к Заявкам:  </w:t>
            </w:r>
            <w:r w:rsidRPr="001332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</w:t>
            </w:r>
            <w:r w:rsidRPr="0013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часа (время московское) </w:t>
            </w:r>
            <w:r w:rsidR="00110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1A0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CF4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.05</w:t>
            </w:r>
            <w:r w:rsidRPr="001332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</w:t>
            </w:r>
            <w:r w:rsidR="00CF4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Pr="0013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2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года.</w:t>
            </w:r>
          </w:p>
        </w:tc>
      </w:tr>
      <w:tr w:rsidR="00DE72BB" w:rsidRPr="00C06520" w:rsidTr="00D71E84">
        <w:trPr>
          <w:trHeight w:val="557"/>
        </w:trPr>
        <w:tc>
          <w:tcPr>
            <w:tcW w:w="3227" w:type="dxa"/>
          </w:tcPr>
          <w:p w:rsidR="00DE72BB" w:rsidRPr="00D2736E" w:rsidRDefault="00DE72BB" w:rsidP="00DE72BB">
            <w:pPr>
              <w:pStyle w:val="Default"/>
            </w:pPr>
            <w:r w:rsidRPr="00D2736E">
              <w:rPr>
                <w:b/>
                <w:bCs/>
              </w:rPr>
              <w:t>Порядок, дата и время подведения итогов закупки</w:t>
            </w:r>
          </w:p>
        </w:tc>
        <w:tc>
          <w:tcPr>
            <w:tcW w:w="12503" w:type="dxa"/>
            <w:vAlign w:val="center"/>
          </w:tcPr>
          <w:p w:rsidR="00DE72BB" w:rsidRPr="00133267" w:rsidRDefault="00DE72BB" w:rsidP="00DE7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определен в п.4.9. Документации по запросу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r w:rsidRPr="0013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72BB" w:rsidRPr="00133267" w:rsidRDefault="00DE72BB" w:rsidP="00DE7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Якутск, ул. Чиряева, 3, кабинет № 216.</w:t>
            </w:r>
          </w:p>
          <w:p w:rsidR="00DE72BB" w:rsidRPr="00133267" w:rsidRDefault="00DE72BB" w:rsidP="00DE7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и время подведения итогов: </w:t>
            </w:r>
            <w:r w:rsidR="00110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1A0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 w:rsidR="00CF4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.05</w:t>
            </w:r>
            <w:r w:rsidRPr="001332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F4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3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  <w:r w:rsidRPr="001332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03.05</w:t>
            </w:r>
            <w:r w:rsidRPr="0013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(время московское) </w:t>
            </w:r>
          </w:p>
          <w:p w:rsidR="00DE72BB" w:rsidRPr="00C06520" w:rsidRDefault="00DE72BB" w:rsidP="00DE7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DE72BB" w:rsidRPr="00C64312" w:rsidTr="00D71E84">
        <w:trPr>
          <w:trHeight w:val="560"/>
        </w:trPr>
        <w:tc>
          <w:tcPr>
            <w:tcW w:w="3227" w:type="dxa"/>
          </w:tcPr>
          <w:p w:rsidR="00DE72BB" w:rsidRPr="00C4193C" w:rsidRDefault="00DE72BB" w:rsidP="00DE72B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Отказ от проведения запроса предложений</w:t>
            </w:r>
          </w:p>
        </w:tc>
        <w:tc>
          <w:tcPr>
            <w:tcW w:w="12503" w:type="dxa"/>
          </w:tcPr>
          <w:p w:rsidR="00DE72BB" w:rsidRPr="000F3AE3" w:rsidRDefault="00DE72BB" w:rsidP="00DE7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F3AE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</w:t>
            </w:r>
            <w:r w:rsidRPr="000F3AE3">
              <w:rPr>
                <w:rFonts w:ascii="Times New Roman" w:eastAsia="Times New Roman" w:hAnsi="Times New Roman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E72BB" w:rsidRPr="000F3AE3" w:rsidRDefault="00DE72BB" w:rsidP="00DE72BB">
            <w:pPr>
              <w:shd w:val="clear" w:color="auto" w:fill="FFFFFF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F3AE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По истечении срока отмены </w:t>
            </w:r>
            <w:r w:rsidRPr="000F3AE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0F3AE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  <w:p w:rsidR="00DE72BB" w:rsidRPr="00C64312" w:rsidRDefault="00DE72BB" w:rsidP="00DE72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</w:p>
        </w:tc>
      </w:tr>
    </w:tbl>
    <w:p w:rsidR="0014542A" w:rsidRPr="00C06520" w:rsidRDefault="0014542A" w:rsidP="00AE24DE">
      <w:pPr>
        <w:tabs>
          <w:tab w:val="left" w:pos="1440"/>
        </w:tabs>
        <w:suppressAutoHyphens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4542A" w:rsidRPr="00C06520" w:rsidSect="00E07190">
      <w:footnotePr>
        <w:pos w:val="beneathText"/>
      </w:footnotePr>
      <w:pgSz w:w="16837" w:h="11905" w:orient="landscape"/>
      <w:pgMar w:top="851" w:right="993" w:bottom="28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415"/>
    <w:multiLevelType w:val="multilevel"/>
    <w:tmpl w:val="C9429A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20"/>
    <w:rsid w:val="00027673"/>
    <w:rsid w:val="0004015B"/>
    <w:rsid w:val="00041254"/>
    <w:rsid w:val="00044954"/>
    <w:rsid w:val="00045252"/>
    <w:rsid w:val="00057516"/>
    <w:rsid w:val="00071954"/>
    <w:rsid w:val="000763E9"/>
    <w:rsid w:val="00091F95"/>
    <w:rsid w:val="000924BB"/>
    <w:rsid w:val="00096521"/>
    <w:rsid w:val="000A005A"/>
    <w:rsid w:val="000B00B8"/>
    <w:rsid w:val="000C5059"/>
    <w:rsid w:val="000C65B3"/>
    <w:rsid w:val="000D313B"/>
    <w:rsid w:val="000D7D47"/>
    <w:rsid w:val="000E62C5"/>
    <w:rsid w:val="000F20D9"/>
    <w:rsid w:val="000F3AE3"/>
    <w:rsid w:val="00101A64"/>
    <w:rsid w:val="00106E9B"/>
    <w:rsid w:val="0011050B"/>
    <w:rsid w:val="00110DA4"/>
    <w:rsid w:val="00117112"/>
    <w:rsid w:val="00133267"/>
    <w:rsid w:val="001400AC"/>
    <w:rsid w:val="0014542A"/>
    <w:rsid w:val="00150A6E"/>
    <w:rsid w:val="001518A3"/>
    <w:rsid w:val="0015389D"/>
    <w:rsid w:val="00155580"/>
    <w:rsid w:val="001629BA"/>
    <w:rsid w:val="001715D4"/>
    <w:rsid w:val="00171C9A"/>
    <w:rsid w:val="00176A3F"/>
    <w:rsid w:val="001835F9"/>
    <w:rsid w:val="00187455"/>
    <w:rsid w:val="0019338B"/>
    <w:rsid w:val="001A0FEC"/>
    <w:rsid w:val="001C03C4"/>
    <w:rsid w:val="001D4B78"/>
    <w:rsid w:val="001D52C5"/>
    <w:rsid w:val="00210EA4"/>
    <w:rsid w:val="00210F2A"/>
    <w:rsid w:val="0021678E"/>
    <w:rsid w:val="00223810"/>
    <w:rsid w:val="00223ECA"/>
    <w:rsid w:val="00225586"/>
    <w:rsid w:val="00235FC0"/>
    <w:rsid w:val="002374DD"/>
    <w:rsid w:val="00244530"/>
    <w:rsid w:val="00261725"/>
    <w:rsid w:val="00263CBB"/>
    <w:rsid w:val="00271AFB"/>
    <w:rsid w:val="00276417"/>
    <w:rsid w:val="00280E45"/>
    <w:rsid w:val="00286D4B"/>
    <w:rsid w:val="002A0742"/>
    <w:rsid w:val="002B2FD3"/>
    <w:rsid w:val="002B51DB"/>
    <w:rsid w:val="002B58E4"/>
    <w:rsid w:val="002B7D00"/>
    <w:rsid w:val="002C0F82"/>
    <w:rsid w:val="002F0F14"/>
    <w:rsid w:val="00312F11"/>
    <w:rsid w:val="003147C0"/>
    <w:rsid w:val="00320E34"/>
    <w:rsid w:val="00343DA4"/>
    <w:rsid w:val="00354E39"/>
    <w:rsid w:val="00362894"/>
    <w:rsid w:val="00372705"/>
    <w:rsid w:val="00372731"/>
    <w:rsid w:val="00381557"/>
    <w:rsid w:val="00382BD1"/>
    <w:rsid w:val="00384D69"/>
    <w:rsid w:val="00391410"/>
    <w:rsid w:val="003965FC"/>
    <w:rsid w:val="003B4943"/>
    <w:rsid w:val="003C687E"/>
    <w:rsid w:val="003E078F"/>
    <w:rsid w:val="00400BA9"/>
    <w:rsid w:val="004038CB"/>
    <w:rsid w:val="00404525"/>
    <w:rsid w:val="00414856"/>
    <w:rsid w:val="00424EAA"/>
    <w:rsid w:val="00434502"/>
    <w:rsid w:val="00434D8A"/>
    <w:rsid w:val="00435F61"/>
    <w:rsid w:val="004369F7"/>
    <w:rsid w:val="004446EF"/>
    <w:rsid w:val="00473AEF"/>
    <w:rsid w:val="00475E38"/>
    <w:rsid w:val="004819E7"/>
    <w:rsid w:val="004A1692"/>
    <w:rsid w:val="004B475E"/>
    <w:rsid w:val="004D4288"/>
    <w:rsid w:val="004E1E16"/>
    <w:rsid w:val="004E5226"/>
    <w:rsid w:val="00500179"/>
    <w:rsid w:val="005206FD"/>
    <w:rsid w:val="00530507"/>
    <w:rsid w:val="00535489"/>
    <w:rsid w:val="00552087"/>
    <w:rsid w:val="0055320C"/>
    <w:rsid w:val="00564A6C"/>
    <w:rsid w:val="00583EFC"/>
    <w:rsid w:val="0059328F"/>
    <w:rsid w:val="00595DD7"/>
    <w:rsid w:val="005A7352"/>
    <w:rsid w:val="005B17A5"/>
    <w:rsid w:val="005C06ED"/>
    <w:rsid w:val="005C225A"/>
    <w:rsid w:val="005E2142"/>
    <w:rsid w:val="00604DBA"/>
    <w:rsid w:val="0062339D"/>
    <w:rsid w:val="00657050"/>
    <w:rsid w:val="0066184F"/>
    <w:rsid w:val="00674F1E"/>
    <w:rsid w:val="0067732C"/>
    <w:rsid w:val="006A181A"/>
    <w:rsid w:val="006C12C6"/>
    <w:rsid w:val="006C5C86"/>
    <w:rsid w:val="006C5C9F"/>
    <w:rsid w:val="006D0225"/>
    <w:rsid w:val="006D437B"/>
    <w:rsid w:val="006D6F62"/>
    <w:rsid w:val="00704F6E"/>
    <w:rsid w:val="00707364"/>
    <w:rsid w:val="007073D2"/>
    <w:rsid w:val="00710081"/>
    <w:rsid w:val="00714673"/>
    <w:rsid w:val="007156D4"/>
    <w:rsid w:val="0071608A"/>
    <w:rsid w:val="00734718"/>
    <w:rsid w:val="00736664"/>
    <w:rsid w:val="0074602F"/>
    <w:rsid w:val="0077061A"/>
    <w:rsid w:val="007769E6"/>
    <w:rsid w:val="00792E50"/>
    <w:rsid w:val="007A447E"/>
    <w:rsid w:val="007B4EA9"/>
    <w:rsid w:val="007C1EB0"/>
    <w:rsid w:val="007C31C0"/>
    <w:rsid w:val="007E34E0"/>
    <w:rsid w:val="007E4EFE"/>
    <w:rsid w:val="007E73F3"/>
    <w:rsid w:val="00804373"/>
    <w:rsid w:val="0082092A"/>
    <w:rsid w:val="00830AF7"/>
    <w:rsid w:val="008312FF"/>
    <w:rsid w:val="00847985"/>
    <w:rsid w:val="00855E64"/>
    <w:rsid w:val="00857B0C"/>
    <w:rsid w:val="0086299E"/>
    <w:rsid w:val="00870814"/>
    <w:rsid w:val="00877CDA"/>
    <w:rsid w:val="00881036"/>
    <w:rsid w:val="008A5AC3"/>
    <w:rsid w:val="008B6E8C"/>
    <w:rsid w:val="008D51C0"/>
    <w:rsid w:val="00905A50"/>
    <w:rsid w:val="009237B4"/>
    <w:rsid w:val="00930537"/>
    <w:rsid w:val="009370DE"/>
    <w:rsid w:val="00955FC6"/>
    <w:rsid w:val="009639C3"/>
    <w:rsid w:val="00966061"/>
    <w:rsid w:val="00972DD8"/>
    <w:rsid w:val="009A36F4"/>
    <w:rsid w:val="009A6AFA"/>
    <w:rsid w:val="009D7653"/>
    <w:rsid w:val="009E4E21"/>
    <w:rsid w:val="009E7A34"/>
    <w:rsid w:val="009F0790"/>
    <w:rsid w:val="009F24E7"/>
    <w:rsid w:val="009F3144"/>
    <w:rsid w:val="009F7FC0"/>
    <w:rsid w:val="00A06627"/>
    <w:rsid w:val="00A155CA"/>
    <w:rsid w:val="00A1720E"/>
    <w:rsid w:val="00A302D3"/>
    <w:rsid w:val="00A4052D"/>
    <w:rsid w:val="00A423CD"/>
    <w:rsid w:val="00A46343"/>
    <w:rsid w:val="00A55B8F"/>
    <w:rsid w:val="00A57D15"/>
    <w:rsid w:val="00A65E05"/>
    <w:rsid w:val="00A7197B"/>
    <w:rsid w:val="00A83CEA"/>
    <w:rsid w:val="00AA3656"/>
    <w:rsid w:val="00AB3728"/>
    <w:rsid w:val="00AC1878"/>
    <w:rsid w:val="00AE24DE"/>
    <w:rsid w:val="00AE3976"/>
    <w:rsid w:val="00B10297"/>
    <w:rsid w:val="00B13940"/>
    <w:rsid w:val="00B25E29"/>
    <w:rsid w:val="00B26933"/>
    <w:rsid w:val="00B35D97"/>
    <w:rsid w:val="00B604EC"/>
    <w:rsid w:val="00B66A6A"/>
    <w:rsid w:val="00B73CF2"/>
    <w:rsid w:val="00B74B0C"/>
    <w:rsid w:val="00B837C8"/>
    <w:rsid w:val="00B92888"/>
    <w:rsid w:val="00B972B2"/>
    <w:rsid w:val="00BA0527"/>
    <w:rsid w:val="00BA3F30"/>
    <w:rsid w:val="00BB2F02"/>
    <w:rsid w:val="00BB59FC"/>
    <w:rsid w:val="00BC147E"/>
    <w:rsid w:val="00BC28D2"/>
    <w:rsid w:val="00BD2D4D"/>
    <w:rsid w:val="00BD63D6"/>
    <w:rsid w:val="00BE0659"/>
    <w:rsid w:val="00BE0A01"/>
    <w:rsid w:val="00BE0CD1"/>
    <w:rsid w:val="00BE3355"/>
    <w:rsid w:val="00BF253E"/>
    <w:rsid w:val="00BF762C"/>
    <w:rsid w:val="00C06520"/>
    <w:rsid w:val="00C220D2"/>
    <w:rsid w:val="00C26C2E"/>
    <w:rsid w:val="00C37B22"/>
    <w:rsid w:val="00C42829"/>
    <w:rsid w:val="00C449AB"/>
    <w:rsid w:val="00C468E6"/>
    <w:rsid w:val="00C50E54"/>
    <w:rsid w:val="00C51FAA"/>
    <w:rsid w:val="00C571F9"/>
    <w:rsid w:val="00C7145A"/>
    <w:rsid w:val="00C84859"/>
    <w:rsid w:val="00C94003"/>
    <w:rsid w:val="00CA01C0"/>
    <w:rsid w:val="00CD3D31"/>
    <w:rsid w:val="00CE417D"/>
    <w:rsid w:val="00CF2C97"/>
    <w:rsid w:val="00CF47B8"/>
    <w:rsid w:val="00D049A3"/>
    <w:rsid w:val="00D05ECE"/>
    <w:rsid w:val="00D30279"/>
    <w:rsid w:val="00D43A7C"/>
    <w:rsid w:val="00D637CC"/>
    <w:rsid w:val="00D71E84"/>
    <w:rsid w:val="00D81373"/>
    <w:rsid w:val="00D9579E"/>
    <w:rsid w:val="00DB34F6"/>
    <w:rsid w:val="00DD2BF8"/>
    <w:rsid w:val="00DE1775"/>
    <w:rsid w:val="00DE72BB"/>
    <w:rsid w:val="00E05DAB"/>
    <w:rsid w:val="00E07190"/>
    <w:rsid w:val="00E07FED"/>
    <w:rsid w:val="00E16122"/>
    <w:rsid w:val="00E3210F"/>
    <w:rsid w:val="00E4768E"/>
    <w:rsid w:val="00E64705"/>
    <w:rsid w:val="00E76DCA"/>
    <w:rsid w:val="00E91AB3"/>
    <w:rsid w:val="00E9249D"/>
    <w:rsid w:val="00EC5187"/>
    <w:rsid w:val="00ED5963"/>
    <w:rsid w:val="00ED73FC"/>
    <w:rsid w:val="00EE477A"/>
    <w:rsid w:val="00EF3C1F"/>
    <w:rsid w:val="00F02388"/>
    <w:rsid w:val="00F35E3D"/>
    <w:rsid w:val="00F40F4E"/>
    <w:rsid w:val="00F421EA"/>
    <w:rsid w:val="00F473D0"/>
    <w:rsid w:val="00F55C66"/>
    <w:rsid w:val="00F93F32"/>
    <w:rsid w:val="00FB4B8B"/>
    <w:rsid w:val="00FB5BC4"/>
    <w:rsid w:val="00FC188C"/>
    <w:rsid w:val="00FC4AB5"/>
    <w:rsid w:val="00FD32C8"/>
    <w:rsid w:val="00FD6F1A"/>
    <w:rsid w:val="00FE35FE"/>
    <w:rsid w:val="00FE7163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361D"/>
  <w15:docId w15:val="{289DF787-5288-4500-9254-EA3BE10C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B4943"/>
    <w:pPr>
      <w:keepNext/>
      <w:keepLines/>
      <w:pageBreakBefore/>
      <w:tabs>
        <w:tab w:val="num" w:pos="1134"/>
      </w:tabs>
      <w:suppressAutoHyphens/>
      <w:spacing w:before="480" w:after="240" w:line="240" w:lineRule="auto"/>
      <w:ind w:left="1134" w:hanging="1134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454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E45"/>
    <w:rPr>
      <w:rFonts w:ascii="Tahoma" w:hAnsi="Tahoma" w:cs="Tahoma"/>
      <w:sz w:val="16"/>
      <w:szCs w:val="16"/>
    </w:rPr>
  </w:style>
  <w:style w:type="paragraph" w:styleId="a6">
    <w:name w:val="Body Text"/>
    <w:aliases w:val="Caaieiaie aeaau"/>
    <w:basedOn w:val="a"/>
    <w:link w:val="a7"/>
    <w:uiPriority w:val="99"/>
    <w:rsid w:val="00263C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Caaieiaie aeaau Знак"/>
    <w:basedOn w:val="a0"/>
    <w:link w:val="a6"/>
    <w:uiPriority w:val="99"/>
    <w:rsid w:val="00263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uiPriority w:val="99"/>
    <w:rsid w:val="00263CB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rsid w:val="00C468E6"/>
    <w:rPr>
      <w:color w:val="0000FF"/>
      <w:u w:val="single"/>
    </w:rPr>
  </w:style>
  <w:style w:type="paragraph" w:customStyle="1" w:styleId="Default">
    <w:name w:val="Default"/>
    <w:rsid w:val="00C468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rmal (Web)"/>
    <w:basedOn w:val="a"/>
    <w:link w:val="aa"/>
    <w:uiPriority w:val="99"/>
    <w:rsid w:val="00A4052D"/>
    <w:pPr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a">
    <w:name w:val="Обычный (веб) Знак"/>
    <w:link w:val="a9"/>
    <w:uiPriority w:val="99"/>
    <w:locked/>
    <w:rsid w:val="00A4052D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943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ab">
    <w:name w:val="List Paragraph"/>
    <w:basedOn w:val="a"/>
    <w:uiPriority w:val="34"/>
    <w:qFormat/>
    <w:rsid w:val="0011711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3"/>
    <w:uiPriority w:val="59"/>
    <w:rsid w:val="0007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71954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1454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No Spacing"/>
    <w:uiPriority w:val="1"/>
    <w:qFormat/>
    <w:rsid w:val="00145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BA48E-DF2C-428B-A467-C54F2C81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 Михаил Дмитриевич</dc:creator>
  <cp:lastModifiedBy>Еремеева Марина Александровна</cp:lastModifiedBy>
  <cp:revision>2</cp:revision>
  <cp:lastPrinted>2021-12-30T03:59:00Z</cp:lastPrinted>
  <dcterms:created xsi:type="dcterms:W3CDTF">2023-05-18T02:08:00Z</dcterms:created>
  <dcterms:modified xsi:type="dcterms:W3CDTF">2023-05-18T02:08:00Z</dcterms:modified>
</cp:coreProperties>
</file>